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512" w:rsidRDefault="00BF1512" w:rsidP="00BF1512">
      <w:pPr>
        <w:rPr>
          <w:rFonts w:ascii="Arial" w:hAnsi="Arial" w:cs="Arial"/>
          <w:sz w:val="24"/>
          <w:szCs w:val="24"/>
        </w:rPr>
      </w:pPr>
      <w:r>
        <w:rPr>
          <w:rFonts w:ascii="Arial" w:hAnsi="Arial" w:cs="Arial"/>
          <w:sz w:val="24"/>
          <w:szCs w:val="24"/>
        </w:rPr>
        <w:t>Stephanie Kalan</w:t>
      </w:r>
    </w:p>
    <w:p w:rsidR="00BF1512" w:rsidRDefault="00BF1512" w:rsidP="00BF1512">
      <w:pPr>
        <w:rPr>
          <w:rFonts w:ascii="Arial" w:hAnsi="Arial" w:cs="Arial"/>
          <w:sz w:val="24"/>
          <w:szCs w:val="24"/>
        </w:rPr>
      </w:pPr>
      <w:r>
        <w:rPr>
          <w:rFonts w:ascii="Arial" w:hAnsi="Arial" w:cs="Arial"/>
          <w:sz w:val="24"/>
          <w:szCs w:val="24"/>
        </w:rPr>
        <w:t>ENG 307</w:t>
      </w:r>
    </w:p>
    <w:p w:rsidR="00BF1512" w:rsidRDefault="00BF1512" w:rsidP="00BF1512">
      <w:pPr>
        <w:rPr>
          <w:rFonts w:ascii="Arial" w:hAnsi="Arial" w:cs="Arial"/>
          <w:sz w:val="24"/>
          <w:szCs w:val="24"/>
        </w:rPr>
      </w:pPr>
      <w:r>
        <w:rPr>
          <w:rFonts w:ascii="Arial" w:hAnsi="Arial" w:cs="Arial"/>
          <w:sz w:val="24"/>
          <w:szCs w:val="24"/>
        </w:rPr>
        <w:t>April 22, 2012</w:t>
      </w:r>
    </w:p>
    <w:p w:rsidR="00BF1512" w:rsidRDefault="00BF1512" w:rsidP="00BF1512">
      <w:pPr>
        <w:rPr>
          <w:rFonts w:ascii="Arial" w:hAnsi="Arial" w:cs="Arial"/>
          <w:sz w:val="24"/>
          <w:szCs w:val="24"/>
        </w:rPr>
      </w:pPr>
      <w:r>
        <w:rPr>
          <w:rFonts w:ascii="Arial" w:hAnsi="Arial" w:cs="Arial"/>
          <w:sz w:val="24"/>
          <w:szCs w:val="24"/>
        </w:rPr>
        <w:t>Dr. Sarver</w:t>
      </w:r>
    </w:p>
    <w:p w:rsidR="00C30A32" w:rsidRDefault="00174B52" w:rsidP="00174B52">
      <w:pPr>
        <w:jc w:val="center"/>
        <w:rPr>
          <w:rFonts w:ascii="Arial" w:hAnsi="Arial" w:cs="Arial"/>
          <w:sz w:val="24"/>
          <w:szCs w:val="24"/>
        </w:rPr>
      </w:pPr>
      <w:r>
        <w:rPr>
          <w:rFonts w:ascii="Arial" w:hAnsi="Arial" w:cs="Arial"/>
          <w:sz w:val="24"/>
          <w:szCs w:val="24"/>
        </w:rPr>
        <w:t>Multimodal Reflection</w:t>
      </w:r>
    </w:p>
    <w:p w:rsidR="00174B52" w:rsidRDefault="008E37B8" w:rsidP="00174B52">
      <w:pPr>
        <w:rPr>
          <w:rFonts w:ascii="Arial" w:hAnsi="Arial" w:cs="Arial"/>
          <w:sz w:val="24"/>
          <w:szCs w:val="24"/>
        </w:rPr>
      </w:pPr>
      <w:r>
        <w:rPr>
          <w:rFonts w:ascii="Arial" w:hAnsi="Arial" w:cs="Arial"/>
          <w:sz w:val="24"/>
          <w:szCs w:val="24"/>
        </w:rPr>
        <w:tab/>
        <w:t>This</w:t>
      </w:r>
      <w:r w:rsidR="00174B52">
        <w:rPr>
          <w:rFonts w:ascii="Arial" w:hAnsi="Arial" w:cs="Arial"/>
          <w:sz w:val="24"/>
          <w:szCs w:val="24"/>
        </w:rPr>
        <w:t xml:space="preserve"> digital portfolio</w:t>
      </w:r>
      <w:r>
        <w:rPr>
          <w:rFonts w:ascii="Arial" w:hAnsi="Arial" w:cs="Arial"/>
          <w:sz w:val="24"/>
          <w:szCs w:val="24"/>
        </w:rPr>
        <w:t xml:space="preserve"> was created for future administrators and </w:t>
      </w:r>
      <w:r w:rsidR="00174B52">
        <w:rPr>
          <w:rFonts w:ascii="Arial" w:hAnsi="Arial" w:cs="Arial"/>
          <w:sz w:val="24"/>
          <w:szCs w:val="24"/>
        </w:rPr>
        <w:t xml:space="preserve">colleagues </w:t>
      </w:r>
      <w:r>
        <w:rPr>
          <w:rFonts w:ascii="Arial" w:hAnsi="Arial" w:cs="Arial"/>
          <w:sz w:val="24"/>
          <w:szCs w:val="24"/>
        </w:rPr>
        <w:t>to view.  Its purpose serves</w:t>
      </w:r>
      <w:r w:rsidR="00174B52">
        <w:rPr>
          <w:rFonts w:ascii="Arial" w:hAnsi="Arial" w:cs="Arial"/>
          <w:sz w:val="24"/>
          <w:szCs w:val="24"/>
        </w:rPr>
        <w:t xml:space="preserve"> to visually provide them </w:t>
      </w:r>
      <w:r>
        <w:rPr>
          <w:rFonts w:ascii="Arial" w:hAnsi="Arial" w:cs="Arial"/>
          <w:sz w:val="24"/>
          <w:szCs w:val="24"/>
        </w:rPr>
        <w:t>with an online portal which will</w:t>
      </w:r>
      <w:r w:rsidR="00174B52">
        <w:rPr>
          <w:rFonts w:ascii="Arial" w:hAnsi="Arial" w:cs="Arial"/>
          <w:sz w:val="24"/>
          <w:szCs w:val="24"/>
        </w:rPr>
        <w:t xml:space="preserve"> </w:t>
      </w:r>
      <w:r>
        <w:rPr>
          <w:rFonts w:ascii="Arial" w:hAnsi="Arial" w:cs="Arial"/>
          <w:sz w:val="24"/>
          <w:szCs w:val="24"/>
        </w:rPr>
        <w:t>display</w:t>
      </w:r>
      <w:r w:rsidR="00174B52">
        <w:rPr>
          <w:rFonts w:ascii="Arial" w:hAnsi="Arial" w:cs="Arial"/>
          <w:sz w:val="24"/>
          <w:szCs w:val="24"/>
        </w:rPr>
        <w:t xml:space="preserve"> </w:t>
      </w:r>
      <w:r>
        <w:rPr>
          <w:rFonts w:ascii="Arial" w:hAnsi="Arial" w:cs="Arial"/>
          <w:sz w:val="24"/>
          <w:szCs w:val="24"/>
        </w:rPr>
        <w:t>my</w:t>
      </w:r>
      <w:r w:rsidR="00174B52">
        <w:rPr>
          <w:rFonts w:ascii="Arial" w:hAnsi="Arial" w:cs="Arial"/>
          <w:sz w:val="24"/>
          <w:szCs w:val="24"/>
        </w:rPr>
        <w:t xml:space="preserve"> achievements, goals, and educational standpoints.  The mode of this e-Folio is visual.  For this assignment, the visual modal affordance provides viewers an easy way to access my portfolio.  All they need to do is simply click on what they wish to see.  Creating this digital portfolio on Weebly.com was fairly easy.  I attempted to create my portfolio on Google Sites originally, but this seemed close to impossible.  For an entire day I was testing out how to first start-up a portfolio and create a template.  I clicked on the help tab about 20 times before I could start to type what I wanted.  </w:t>
      </w:r>
    </w:p>
    <w:p w:rsidR="00174B52" w:rsidRPr="00174B52" w:rsidRDefault="00174B52" w:rsidP="00174B52">
      <w:pPr>
        <w:rPr>
          <w:rFonts w:ascii="Arial" w:hAnsi="Arial" w:cs="Arial"/>
          <w:sz w:val="24"/>
          <w:szCs w:val="24"/>
        </w:rPr>
      </w:pPr>
      <w:r>
        <w:rPr>
          <w:rFonts w:ascii="Arial" w:hAnsi="Arial" w:cs="Arial"/>
          <w:sz w:val="24"/>
          <w:szCs w:val="24"/>
        </w:rPr>
        <w:tab/>
        <w:t xml:space="preserve">I plan on using this portfolio </w:t>
      </w:r>
      <w:r w:rsidR="008E37B8">
        <w:rPr>
          <w:rFonts w:ascii="Arial" w:hAnsi="Arial" w:cs="Arial"/>
          <w:sz w:val="24"/>
          <w:szCs w:val="24"/>
        </w:rPr>
        <w:t>on</w:t>
      </w:r>
      <w:r>
        <w:rPr>
          <w:rFonts w:ascii="Arial" w:hAnsi="Arial" w:cs="Arial"/>
          <w:sz w:val="24"/>
          <w:szCs w:val="24"/>
        </w:rPr>
        <w:t xml:space="preserve"> interviews to show </w:t>
      </w:r>
      <w:r w:rsidR="008E37B8">
        <w:rPr>
          <w:rFonts w:ascii="Arial" w:hAnsi="Arial" w:cs="Arial"/>
          <w:sz w:val="24"/>
          <w:szCs w:val="24"/>
        </w:rPr>
        <w:t xml:space="preserve">future </w:t>
      </w:r>
      <w:r>
        <w:rPr>
          <w:rFonts w:ascii="Arial" w:hAnsi="Arial" w:cs="Arial"/>
          <w:sz w:val="24"/>
          <w:szCs w:val="24"/>
        </w:rPr>
        <w:t>administrators and colleagues how technology can be used to easily display information/research/etc.   In this</w:t>
      </w:r>
      <w:r w:rsidR="008E37B8">
        <w:rPr>
          <w:rFonts w:ascii="Arial" w:hAnsi="Arial" w:cs="Arial"/>
          <w:sz w:val="24"/>
          <w:szCs w:val="24"/>
        </w:rPr>
        <w:t xml:space="preserve"> evolving</w:t>
      </w:r>
      <w:r>
        <w:rPr>
          <w:rFonts w:ascii="Arial" w:hAnsi="Arial" w:cs="Arial"/>
          <w:sz w:val="24"/>
          <w:szCs w:val="24"/>
        </w:rPr>
        <w:t xml:space="preserve"> 21</w:t>
      </w:r>
      <w:r w:rsidRPr="00174B52">
        <w:rPr>
          <w:rFonts w:ascii="Arial" w:hAnsi="Arial" w:cs="Arial"/>
          <w:sz w:val="24"/>
          <w:szCs w:val="24"/>
          <w:vertAlign w:val="superscript"/>
        </w:rPr>
        <w:t>st</w:t>
      </w:r>
      <w:r>
        <w:rPr>
          <w:rFonts w:ascii="Arial" w:hAnsi="Arial" w:cs="Arial"/>
          <w:sz w:val="24"/>
          <w:szCs w:val="24"/>
        </w:rPr>
        <w:t>-century, technology integration needs to start in the classroom sooner than later.  Throughout this semester, ENG 307 has showed me a variety of different web tools and techniques which I can easily apply in my future classroom.  I’m excited to trigger this academic revolution.  Through experience, I’ve been taught how to utilize this online understanding, which I aim to spread to my future students, colleagues, and administrators.  By showing them m</w:t>
      </w:r>
      <w:r w:rsidR="008E37B8">
        <w:rPr>
          <w:rFonts w:ascii="Arial" w:hAnsi="Arial" w:cs="Arial"/>
          <w:sz w:val="24"/>
          <w:szCs w:val="24"/>
        </w:rPr>
        <w:t xml:space="preserve">y digital portfolio, this could act as a possible springboard for technology integration throughout the entire school system!!  </w:t>
      </w:r>
    </w:p>
    <w:sectPr w:rsidR="00174B52" w:rsidRPr="00174B52" w:rsidSect="00D42B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4B52"/>
    <w:rsid w:val="00174B52"/>
    <w:rsid w:val="00402DE5"/>
    <w:rsid w:val="008E37B8"/>
    <w:rsid w:val="00BF1512"/>
    <w:rsid w:val="00C22C6F"/>
    <w:rsid w:val="00C30A32"/>
    <w:rsid w:val="00D42B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B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2</cp:revision>
  <dcterms:created xsi:type="dcterms:W3CDTF">2012-04-22T23:50:00Z</dcterms:created>
  <dcterms:modified xsi:type="dcterms:W3CDTF">2012-04-22T23:50:00Z</dcterms:modified>
</cp:coreProperties>
</file>